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5C4E" w14:textId="77777777" w:rsidR="00F24851" w:rsidRPr="00F24851" w:rsidRDefault="00F24851" w:rsidP="00F200C4">
      <w:pPr>
        <w:pStyle w:val="Nagwek1"/>
        <w:keepNext w:val="0"/>
        <w:keepLines w:val="0"/>
        <w:widowControl w:val="0"/>
        <w:spacing w:before="0" w:after="360"/>
        <w:rPr>
          <w:b/>
          <w:sz w:val="28"/>
          <w:szCs w:val="28"/>
        </w:rPr>
      </w:pPr>
      <w:r w:rsidRPr="00F24851">
        <w:rPr>
          <w:b/>
          <w:sz w:val="28"/>
          <w:szCs w:val="28"/>
        </w:rPr>
        <w:t>W</w:t>
      </w:r>
      <w:r w:rsidR="00FD2FC8">
        <w:rPr>
          <w:b/>
          <w:sz w:val="28"/>
          <w:szCs w:val="28"/>
        </w:rPr>
        <w:t>niosek o włączenie/wyłączenie nieruchomości z wojewódzkiej ewidencji zabytków*</w:t>
      </w:r>
    </w:p>
    <w:p w14:paraId="1C7D2190" w14:textId="77777777" w:rsidR="00F24851" w:rsidRPr="00FD2FC8" w:rsidRDefault="00F24851" w:rsidP="00F200C4">
      <w:pPr>
        <w:pStyle w:val="Nagwek2"/>
        <w:keepNext w:val="0"/>
        <w:keepLines w:val="0"/>
        <w:widowControl w:val="0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Miejscowość .........................., dnia.................r.</w:t>
      </w:r>
    </w:p>
    <w:p w14:paraId="077D434B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6B8B4DA4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 xml:space="preserve"> Imię, nazwisko lub nazwa wnioskodawcy, </w:t>
      </w:r>
    </w:p>
    <w:p w14:paraId="5A2E6BA9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41E51F91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0DF8CA1B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 xml:space="preserve">Adres zamieszkania oraz adres do korespondencji, </w:t>
      </w:r>
    </w:p>
    <w:p w14:paraId="1C6E2BC7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…………………………………………………………………………………..</w:t>
      </w:r>
    </w:p>
    <w:p w14:paraId="49922D16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after="36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tel. kontaktowy, e-mail</w:t>
      </w:r>
    </w:p>
    <w:p w14:paraId="07D87CE3" w14:textId="77777777" w:rsidR="00F24851" w:rsidRPr="00FD2FC8" w:rsidRDefault="00F24851" w:rsidP="00F200C4">
      <w:pPr>
        <w:pStyle w:val="Nagwek3"/>
        <w:keepNext w:val="0"/>
        <w:keepLines w:val="0"/>
        <w:widowControl w:val="0"/>
        <w:ind w:left="3402"/>
        <w:jc w:val="left"/>
        <w:rPr>
          <w:sz w:val="26"/>
          <w:szCs w:val="26"/>
        </w:rPr>
      </w:pPr>
      <w:r w:rsidRPr="00FD2FC8">
        <w:rPr>
          <w:sz w:val="26"/>
          <w:szCs w:val="26"/>
        </w:rPr>
        <w:t>Wojewódzki Urząd Ochrony Zabytków w Krakowie</w:t>
      </w:r>
    </w:p>
    <w:p w14:paraId="173BC66B" w14:textId="77777777" w:rsidR="00E37819" w:rsidRDefault="00F24851" w:rsidP="00E37819">
      <w:pPr>
        <w:pStyle w:val="Nagwek3"/>
        <w:keepNext w:val="0"/>
        <w:keepLines w:val="0"/>
        <w:widowControl w:val="0"/>
        <w:spacing w:before="0"/>
        <w:ind w:left="3402"/>
        <w:jc w:val="left"/>
        <w:rPr>
          <w:sz w:val="26"/>
          <w:szCs w:val="26"/>
        </w:rPr>
      </w:pPr>
      <w:r w:rsidRPr="00FD2FC8">
        <w:rPr>
          <w:sz w:val="26"/>
          <w:szCs w:val="26"/>
        </w:rPr>
        <w:t>ul. Kanonicza 24, 31-002</w:t>
      </w:r>
      <w:r w:rsidR="00E37819">
        <w:rPr>
          <w:sz w:val="26"/>
          <w:szCs w:val="26"/>
        </w:rPr>
        <w:t xml:space="preserve"> Kraków</w:t>
      </w:r>
    </w:p>
    <w:p w14:paraId="6B37A1F4" w14:textId="77777777" w:rsidR="00F24851" w:rsidRPr="00FD2FC8" w:rsidRDefault="00E37819" w:rsidP="00F200C4">
      <w:pPr>
        <w:pStyle w:val="Nagwek3"/>
        <w:keepNext w:val="0"/>
        <w:keepLines w:val="0"/>
        <w:widowControl w:val="0"/>
        <w:spacing w:before="0" w:after="480"/>
        <w:ind w:left="3402"/>
        <w:jc w:val="left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504CF87D" w14:textId="77777777" w:rsidR="00F24851" w:rsidRPr="00F24851" w:rsidRDefault="00F24851" w:rsidP="00F200C4">
      <w:pPr>
        <w:pStyle w:val="Nagwek4"/>
        <w:keepNext w:val="0"/>
        <w:keepLines w:val="0"/>
        <w:widowControl w:val="0"/>
        <w:spacing w:before="120" w:after="120"/>
        <w:rPr>
          <w:sz w:val="28"/>
          <w:szCs w:val="28"/>
        </w:rPr>
      </w:pPr>
      <w:r w:rsidRPr="00F24851">
        <w:rPr>
          <w:sz w:val="28"/>
          <w:szCs w:val="28"/>
        </w:rPr>
        <w:t>Wniosek</w:t>
      </w:r>
    </w:p>
    <w:p w14:paraId="33E5AE26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before="360"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Wnoszę o wyłączenie/włączenie* nieruchomości  położonej na dz. ew. nr …...………………….…….</w:t>
      </w:r>
      <w:r w:rsidR="00FD2FC8">
        <w:rPr>
          <w:sz w:val="24"/>
          <w:szCs w:val="24"/>
        </w:rPr>
        <w:t>.</w:t>
      </w:r>
    </w:p>
    <w:p w14:paraId="0D56C060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 xml:space="preserve"> w miejscowości (podać dokładny adres, funkcję biektu).............................................................</w:t>
      </w:r>
    </w:p>
    <w:p w14:paraId="541ECAD0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3C576049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Dla nieruchomości objętej wnioskiem prowadzona jest księga wieczysta nr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..............................</w:t>
      </w:r>
    </w:p>
    <w:p w14:paraId="7F15985F" w14:textId="77777777" w:rsid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Wyżej wymieniona nieruchomość stanowi własność/współwłasność* (wpisać dane imię, nazwisko, adres pozostałych współwłaścicieli)………………</w:t>
      </w:r>
      <w:r w:rsidR="00FD2FC8">
        <w:rPr>
          <w:sz w:val="24"/>
          <w:szCs w:val="24"/>
        </w:rPr>
        <w:t>............................................................</w:t>
      </w:r>
    </w:p>
    <w:p w14:paraId="7A837C21" w14:textId="77777777" w:rsid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……………………………………………………………………..……….</w:t>
      </w:r>
      <w:r w:rsidR="00FD2FC8">
        <w:rPr>
          <w:sz w:val="24"/>
          <w:szCs w:val="24"/>
        </w:rPr>
        <w:t>......</w:t>
      </w:r>
      <w:r w:rsidRPr="00FD2FC8">
        <w:rPr>
          <w:sz w:val="24"/>
          <w:szCs w:val="24"/>
        </w:rPr>
        <w:t>…………………………………………….……………</w:t>
      </w:r>
    </w:p>
    <w:p w14:paraId="213DF580" w14:textId="77777777" w:rsidR="00F24851" w:rsidRPr="00FD2FC8" w:rsidRDefault="00FD2FC8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 w:rsidR="00F24851" w:rsidRPr="00FD2FC8">
        <w:rPr>
          <w:sz w:val="24"/>
          <w:szCs w:val="24"/>
        </w:rPr>
        <w:t>…………………………………………………………………………………………………</w:t>
      </w:r>
    </w:p>
    <w:p w14:paraId="60FFFE8C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Uzasadnienie wniosku:………………………………</w:t>
      </w:r>
      <w:r w:rsidR="00FD2FC8">
        <w:rPr>
          <w:sz w:val="24"/>
          <w:szCs w:val="24"/>
        </w:rPr>
        <w:t>....</w:t>
      </w:r>
      <w:r w:rsidRPr="00FD2FC8">
        <w:rPr>
          <w:sz w:val="24"/>
          <w:szCs w:val="24"/>
        </w:rPr>
        <w:t>............................................................................</w:t>
      </w:r>
    </w:p>
    <w:p w14:paraId="57D532E6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…………………………………………………………………………………………………………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.….……..…………………………………………………………………………………………………………………………………….…………………………………..…..………………………………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</w:t>
      </w:r>
    </w:p>
    <w:p w14:paraId="290E8CEE" w14:textId="77777777" w:rsidR="00F24851" w:rsidRPr="00FD2FC8" w:rsidRDefault="00F24851" w:rsidP="00C67F1C">
      <w:pPr>
        <w:pStyle w:val="Nagwek5"/>
        <w:keepNext w:val="0"/>
        <w:keepLines w:val="0"/>
        <w:widowControl w:val="0"/>
        <w:spacing w:before="240"/>
        <w:rPr>
          <w:b/>
          <w:sz w:val="24"/>
          <w:szCs w:val="24"/>
        </w:rPr>
      </w:pPr>
      <w:r w:rsidRPr="00FD2FC8">
        <w:rPr>
          <w:b/>
          <w:sz w:val="24"/>
          <w:szCs w:val="24"/>
        </w:rPr>
        <w:t>Załączniki (obowiązkowo):</w:t>
      </w:r>
    </w:p>
    <w:p w14:paraId="2E41451A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Aktualne fotografie obiektu pozwalające na ocenę stanu obiektu (elewacje, wnętrza, podłogi, więźba dachowa, stropy itp. Fotografie najlepiej zamieścić na płycie CD) </w:t>
      </w:r>
    </w:p>
    <w:p w14:paraId="1904CA98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Dokument potwierdzający posiadanie przez wnioskodawcę tytułu prawnego do </w:t>
      </w:r>
      <w:r w:rsidRPr="00FD2FC8">
        <w:rPr>
          <w:sz w:val="24"/>
          <w:szCs w:val="24"/>
        </w:rPr>
        <w:lastRenderedPageBreak/>
        <w:t xml:space="preserve">nieruchomości (odpis z księgi wieczystej, postanowienie sądu o nabyciu spadku, itp.) </w:t>
      </w:r>
    </w:p>
    <w:p w14:paraId="468DFBE6" w14:textId="03EC9339" w:rsidR="00A81D3D" w:rsidRPr="0065756C" w:rsidRDefault="00F24851" w:rsidP="00A81D3D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FD2FC8">
        <w:rPr>
          <w:sz w:val="24"/>
          <w:szCs w:val="24"/>
        </w:rPr>
        <w:t>Pełnomocnictwo udzielone przez wnioskodawcę, jeżeli został ustanowiony pełnomocnik wraz z dowodem uiszczenia  opłaty skarbowej  w wysokości 17,00 zł  od złożenia dokumentu stwierdzającego udzielenie pełnomocnictwa.</w:t>
      </w:r>
      <w:r w:rsidR="00A81D3D">
        <w:rPr>
          <w:sz w:val="24"/>
          <w:szCs w:val="24"/>
        </w:rPr>
        <w:t xml:space="preserve"> </w:t>
      </w:r>
      <w:r w:rsidR="00A81D3D" w:rsidRPr="0065756C"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</w:t>
      </w:r>
      <w:r w:rsidR="00262323">
        <w:t>:</w:t>
      </w:r>
      <w:r w:rsidR="00262323" w:rsidRPr="00262323">
        <w:t xml:space="preserve"> Dz. U. z 2020 r. poz. 1546 z </w:t>
      </w:r>
      <w:proofErr w:type="spellStart"/>
      <w:r w:rsidR="00262323" w:rsidRPr="00262323">
        <w:t>późn</w:t>
      </w:r>
      <w:proofErr w:type="spellEnd"/>
      <w:r w:rsidR="00262323" w:rsidRPr="00262323">
        <w:t>. zm.</w:t>
      </w:r>
      <w:r w:rsidR="00A81D3D" w:rsidRPr="0065756C">
        <w:t xml:space="preserve">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</w:t>
      </w:r>
      <w:r w:rsidR="00E717DC" w:rsidRPr="00E717DC">
        <w:t>10 1020 2892 4444 3003 0001 7400</w:t>
      </w:r>
    </w:p>
    <w:p w14:paraId="1EF18B81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Ekspertyza o tanie technicznym jeżeli została opracowana (obligatoryjnie) </w:t>
      </w:r>
    </w:p>
    <w:p w14:paraId="3381859E" w14:textId="77777777" w:rsidR="00F24851" w:rsidRPr="00FD2FC8" w:rsidRDefault="00F24851" w:rsidP="00F200C4">
      <w:pPr>
        <w:pStyle w:val="Nagwek6"/>
        <w:keepNext w:val="0"/>
        <w:keepLines w:val="0"/>
        <w:widowControl w:val="0"/>
        <w:spacing w:before="960"/>
        <w:ind w:left="4820"/>
        <w:rPr>
          <w:sz w:val="24"/>
          <w:szCs w:val="24"/>
        </w:rPr>
      </w:pPr>
      <w:r w:rsidRPr="00FD2FC8">
        <w:rPr>
          <w:sz w:val="24"/>
          <w:szCs w:val="24"/>
        </w:rPr>
        <w:t>………………….………………………………………</w:t>
      </w:r>
    </w:p>
    <w:p w14:paraId="0AEFC941" w14:textId="77777777" w:rsidR="00F24851" w:rsidRPr="00FD2FC8" w:rsidRDefault="00F24851" w:rsidP="00F200C4">
      <w:pPr>
        <w:pStyle w:val="Nagwek6"/>
        <w:keepNext w:val="0"/>
        <w:keepLines w:val="0"/>
        <w:widowControl w:val="0"/>
        <w:ind w:left="5529"/>
        <w:rPr>
          <w:sz w:val="24"/>
          <w:szCs w:val="24"/>
        </w:rPr>
      </w:pPr>
      <w:r w:rsidRPr="00FD2FC8">
        <w:rPr>
          <w:sz w:val="24"/>
          <w:szCs w:val="24"/>
        </w:rPr>
        <w:t>Podpis wnioskodawcy</w:t>
      </w:r>
    </w:p>
    <w:p w14:paraId="2C0887B3" w14:textId="77777777" w:rsidR="00E37819" w:rsidRDefault="00F24851" w:rsidP="00C67F1C">
      <w:pPr>
        <w:pStyle w:val="Nagwek8"/>
        <w:keepNext w:val="0"/>
        <w:keepLines w:val="0"/>
        <w:widowControl w:val="0"/>
        <w:spacing w:before="1080"/>
        <w:jc w:val="both"/>
        <w:rPr>
          <w:sz w:val="24"/>
          <w:szCs w:val="24"/>
        </w:rPr>
      </w:pPr>
      <w:r w:rsidRPr="00FD2FC8">
        <w:rPr>
          <w:sz w:val="24"/>
          <w:szCs w:val="24"/>
        </w:rPr>
        <w:t>___________________________________________________________________________</w:t>
      </w:r>
    </w:p>
    <w:p w14:paraId="5E4AA3A2" w14:textId="77777777" w:rsidR="00E37819" w:rsidRDefault="00F24851" w:rsidP="00E37819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FD2FC8">
        <w:rPr>
          <w:sz w:val="24"/>
          <w:szCs w:val="24"/>
        </w:rPr>
        <w:t xml:space="preserve">* </w:t>
      </w:r>
      <w:r w:rsidR="00E37819" w:rsidRPr="00CC41BE">
        <w:rPr>
          <w:szCs w:val="22"/>
        </w:rPr>
        <w:t>jeśli dotyczy - wpisać nazwę Delegatury: Nowym Sączu ul. Wiśniowieckiego 127, 33-300 Nowy Sącz; Nowym Targu Al. Tysiąclecia 35, 34-400 Nowy Targ; Tarnowie ul.</w:t>
      </w:r>
      <w:r w:rsidR="00E37819">
        <w:t xml:space="preserve"> </w:t>
      </w:r>
      <w:r w:rsidR="00E37819" w:rsidRPr="00CC41BE">
        <w:rPr>
          <w:szCs w:val="22"/>
        </w:rPr>
        <w:t>Konarskiego 15, 33-100 Tarnów</w:t>
      </w:r>
      <w:r w:rsidR="00E37819" w:rsidRPr="00C67F1C">
        <w:rPr>
          <w:szCs w:val="22"/>
        </w:rPr>
        <w:t xml:space="preserve"> </w:t>
      </w:r>
    </w:p>
    <w:p w14:paraId="7074743C" w14:textId="77777777" w:rsidR="005924C4" w:rsidRPr="00C67F1C" w:rsidRDefault="00E37819" w:rsidP="00E37819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>
        <w:rPr>
          <w:szCs w:val="22"/>
        </w:rPr>
        <w:t xml:space="preserve">** </w:t>
      </w:r>
      <w:r w:rsidR="00F24851" w:rsidRPr="00C67F1C">
        <w:rPr>
          <w:szCs w:val="22"/>
        </w:rPr>
        <w:t>Właściwe podkreślić</w:t>
      </w:r>
    </w:p>
    <w:p w14:paraId="3E9C21B3" w14:textId="77777777" w:rsidR="00445A2A" w:rsidRPr="00C67F1C" w:rsidRDefault="00445A2A" w:rsidP="00C67F1C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C67F1C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C67F1C">
          <w:rPr>
            <w:rStyle w:val="Hipercze"/>
            <w:color w:val="0563C1"/>
            <w:szCs w:val="22"/>
          </w:rPr>
          <w:t>https://www.wuoz.malopolska.pl/</w:t>
        </w:r>
      </w:hyperlink>
      <w:r w:rsidRPr="00C67F1C">
        <w:rPr>
          <w:szCs w:val="22"/>
        </w:rPr>
        <w:t xml:space="preserve"> </w:t>
      </w:r>
    </w:p>
    <w:sectPr w:rsidR="00445A2A" w:rsidRPr="00C6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BF1"/>
    <w:multiLevelType w:val="hybridMultilevel"/>
    <w:tmpl w:val="A2BE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078220">
    <w:abstractNumId w:val="2"/>
  </w:num>
  <w:num w:numId="2" w16cid:durableId="1014529608">
    <w:abstractNumId w:val="2"/>
  </w:num>
  <w:num w:numId="3" w16cid:durableId="965504376">
    <w:abstractNumId w:val="1"/>
  </w:num>
  <w:num w:numId="4" w16cid:durableId="195998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51"/>
    <w:rsid w:val="00077E27"/>
    <w:rsid w:val="000840F7"/>
    <w:rsid w:val="00123D3E"/>
    <w:rsid w:val="00207D12"/>
    <w:rsid w:val="00262323"/>
    <w:rsid w:val="00445A2A"/>
    <w:rsid w:val="005C46E9"/>
    <w:rsid w:val="0061655E"/>
    <w:rsid w:val="00661FFE"/>
    <w:rsid w:val="0083124C"/>
    <w:rsid w:val="00852967"/>
    <w:rsid w:val="00906502"/>
    <w:rsid w:val="0090682E"/>
    <w:rsid w:val="00A81D3D"/>
    <w:rsid w:val="00C472B8"/>
    <w:rsid w:val="00C67F1C"/>
    <w:rsid w:val="00E37819"/>
    <w:rsid w:val="00E717DC"/>
    <w:rsid w:val="00EA62F9"/>
    <w:rsid w:val="00F13A98"/>
    <w:rsid w:val="00F200C4"/>
    <w:rsid w:val="00F24851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772E"/>
  <w15:chartTrackingRefBased/>
  <w15:docId w15:val="{48A9F589-C827-41FE-9628-F499872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F24851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F24851"/>
    <w:pPr>
      <w:jc w:val="right"/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F24851"/>
    <w:pPr>
      <w:outlineLvl w:val="2"/>
    </w:p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F24851"/>
    <w:pPr>
      <w:jc w:val="center"/>
      <w:outlineLvl w:val="3"/>
    </w:pPr>
    <w:rPr>
      <w:b/>
    </w:r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F24851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F24851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F24851"/>
    <w:pPr>
      <w:outlineLvl w:val="6"/>
    </w:p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F24851"/>
    <w:pPr>
      <w:keepNext/>
      <w:keepLines/>
      <w:spacing w:before="3480" w:after="0"/>
      <w:outlineLvl w:val="7"/>
    </w:pPr>
    <w:rPr>
      <w:rFonts w:eastAsiaTheme="majorEastAsia" w:cstheme="majorBidi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F24851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24851"/>
    <w:rPr>
      <w:rFonts w:eastAsiaTheme="majorEastAsia" w:cstheme="majorBidi"/>
      <w:b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F24851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F24851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F24851"/>
    <w:rPr>
      <w:rFonts w:eastAsiaTheme="majorEastAsia" w:cstheme="majorBidi"/>
      <w:b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F24851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F24851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F24851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F24851"/>
    <w:rPr>
      <w:rFonts w:eastAsiaTheme="majorEastAsia" w:cstheme="majorBidi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F24851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wuoz wuoz</cp:lastModifiedBy>
  <cp:revision>2</cp:revision>
  <dcterms:created xsi:type="dcterms:W3CDTF">2022-05-30T14:51:00Z</dcterms:created>
  <dcterms:modified xsi:type="dcterms:W3CDTF">2022-05-30T14:51:00Z</dcterms:modified>
</cp:coreProperties>
</file>